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B5A4" w14:textId="2FE5523B" w:rsidR="00DE1B77" w:rsidRPr="00EA5EFD" w:rsidRDefault="00EA5EFD" w:rsidP="007E0C65">
      <w:pPr>
        <w:jc w:val="center"/>
        <w:rPr>
          <w:rFonts w:ascii="Arial" w:hAnsi="Arial" w:cs="Arial"/>
          <w:b/>
          <w:sz w:val="24"/>
          <w:lang w:val="en-GB"/>
        </w:rPr>
      </w:pPr>
      <w:r w:rsidRPr="00EA5EFD">
        <w:rPr>
          <w:rFonts w:ascii="Arial" w:hAnsi="Arial" w:cs="Arial"/>
          <w:b/>
          <w:sz w:val="24"/>
          <w:lang w:val="en-GB"/>
        </w:rPr>
        <w:t xml:space="preserve">04 DECEMBER – SECOND SUNDAY OF </w:t>
      </w:r>
      <w:proofErr w:type="gramStart"/>
      <w:r w:rsidRPr="00EA5EFD">
        <w:rPr>
          <w:rFonts w:ascii="Arial" w:hAnsi="Arial" w:cs="Arial"/>
          <w:b/>
          <w:sz w:val="24"/>
          <w:lang w:val="en-GB"/>
        </w:rPr>
        <w:t>ADVENT</w:t>
      </w:r>
      <w:r w:rsidR="00DE1B77" w:rsidRPr="00EA5EFD">
        <w:rPr>
          <w:rFonts w:ascii="Arial" w:hAnsi="Arial" w:cs="Arial"/>
          <w:b/>
          <w:sz w:val="24"/>
          <w:lang w:val="en-GB"/>
        </w:rPr>
        <w:t xml:space="preserve">  [</w:t>
      </w:r>
      <w:proofErr w:type="gramEnd"/>
      <w:r w:rsidR="00DE1B77" w:rsidRPr="00EA5EFD">
        <w:rPr>
          <w:rFonts w:ascii="Arial" w:hAnsi="Arial" w:cs="Arial"/>
          <w:b/>
          <w:sz w:val="24"/>
          <w:lang w:val="en-GB"/>
        </w:rPr>
        <w:t>A]</w:t>
      </w:r>
    </w:p>
    <w:p w14:paraId="2D121458" w14:textId="2B14C9BD" w:rsidR="00CB291E" w:rsidRPr="007E0C65" w:rsidRDefault="007E0C65" w:rsidP="007333B6">
      <w:pPr>
        <w:jc w:val="both"/>
        <w:rPr>
          <w:rFonts w:ascii="Arial" w:hAnsi="Arial" w:cs="Arial"/>
          <w:b/>
          <w:sz w:val="28"/>
          <w:szCs w:val="26"/>
          <w:lang w:val="en-GB"/>
        </w:rPr>
      </w:pPr>
      <w:r w:rsidRPr="007E0C65">
        <w:rPr>
          <w:rFonts w:ascii="Arial" w:hAnsi="Arial" w:cs="Arial"/>
          <w:b/>
          <w:sz w:val="28"/>
          <w:szCs w:val="26"/>
          <w:lang w:val="en-GB"/>
        </w:rPr>
        <w:t xml:space="preserve">I baptise you in water for repentance, but the one who comes after me is more powerful than </w:t>
      </w:r>
      <w:proofErr w:type="gramStart"/>
      <w:r w:rsidRPr="007E0C65">
        <w:rPr>
          <w:rFonts w:ascii="Arial" w:hAnsi="Arial" w:cs="Arial"/>
          <w:b/>
          <w:sz w:val="28"/>
          <w:szCs w:val="26"/>
          <w:lang w:val="en-GB"/>
        </w:rPr>
        <w:t>I</w:t>
      </w:r>
      <w:proofErr w:type="gramEnd"/>
      <w:r w:rsidRPr="007E0C65">
        <w:rPr>
          <w:rFonts w:ascii="Arial" w:hAnsi="Arial" w:cs="Arial"/>
          <w:b/>
          <w:sz w:val="28"/>
          <w:szCs w:val="26"/>
          <w:lang w:val="en-GB"/>
        </w:rPr>
        <w:t>, and I am not fit to carry his sandals; he will baptise you with the Holy Spirit and fire.</w:t>
      </w:r>
    </w:p>
    <w:p w14:paraId="29A33D8D" w14:textId="38688040" w:rsidR="00F80E9A" w:rsidRPr="007E0C65" w:rsidRDefault="00EA5EFD" w:rsidP="007333B6">
      <w:pPr>
        <w:jc w:val="both"/>
        <w:rPr>
          <w:rFonts w:ascii="Arial" w:hAnsi="Arial" w:cs="Arial"/>
          <w:b/>
          <w:sz w:val="24"/>
          <w:szCs w:val="26"/>
          <w:lang w:val="en-GB"/>
        </w:rPr>
      </w:pPr>
      <w:r w:rsidRPr="007E0C65">
        <w:rPr>
          <w:rFonts w:ascii="Arial" w:hAnsi="Arial" w:cs="Arial"/>
          <w:b/>
          <w:sz w:val="24"/>
          <w:szCs w:val="26"/>
          <w:lang w:val="en-GB"/>
        </w:rPr>
        <w:t>Today it is more than ever urgent to affirm that no creature, neither angels, nor men – neither if they say to be moved by the Holy Spirit – might modify or transform what is universal and unmodifiable principle of faith. All the principles of faith are un</w:t>
      </w:r>
      <w:r w:rsidR="007E0C65" w:rsidRPr="007E0C65">
        <w:rPr>
          <w:rFonts w:ascii="Arial" w:hAnsi="Arial" w:cs="Arial"/>
          <w:b/>
          <w:sz w:val="24"/>
          <w:szCs w:val="26"/>
          <w:lang w:val="en-GB"/>
        </w:rPr>
        <w:t>iversal and unmodifi</w:t>
      </w:r>
      <w:r w:rsidRPr="007E0C65">
        <w:rPr>
          <w:rFonts w:ascii="Arial" w:hAnsi="Arial" w:cs="Arial"/>
          <w:b/>
          <w:sz w:val="24"/>
          <w:szCs w:val="26"/>
          <w:lang w:val="en-GB"/>
        </w:rPr>
        <w:t xml:space="preserve">able. The entire Word of the Lord is universal and unmodifiable. The whole morality arising from the righteous faith in the Word and from the sound doctrine is universal and unmodifiable. The mission of the Church is universal and unmodifiable. The unmodifiable </w:t>
      </w:r>
      <w:proofErr w:type="gramStart"/>
      <w:r w:rsidRPr="007E0C65">
        <w:rPr>
          <w:rFonts w:ascii="Arial" w:hAnsi="Arial" w:cs="Arial"/>
          <w:b/>
          <w:sz w:val="24"/>
          <w:szCs w:val="26"/>
          <w:lang w:val="en-GB"/>
        </w:rPr>
        <w:t>can never be modified</w:t>
      </w:r>
      <w:proofErr w:type="gramEnd"/>
      <w:r w:rsidRPr="007E0C65">
        <w:rPr>
          <w:rFonts w:ascii="Arial" w:hAnsi="Arial" w:cs="Arial"/>
          <w:b/>
          <w:sz w:val="24"/>
          <w:szCs w:val="26"/>
          <w:lang w:val="en-GB"/>
        </w:rPr>
        <w:t xml:space="preserve">. If it is modified, one turns truth into falsity and we know that from falsity, salvation will never arise. Falsity is the instrument of Satan, his net that he uses to catch souls and lead them into perdition. Whoever turns truth into falsity is true instrument of Satan. </w:t>
      </w:r>
      <w:r w:rsidR="0064040C" w:rsidRPr="007E0C65">
        <w:rPr>
          <w:rFonts w:ascii="Arial" w:hAnsi="Arial" w:cs="Arial"/>
          <w:b/>
          <w:sz w:val="24"/>
          <w:szCs w:val="26"/>
          <w:lang w:val="en-GB"/>
        </w:rPr>
        <w:t xml:space="preserve">If the Gospel says that Jesus comes to baptise in Holy Spirit and fire, if we say that the baptism in the name of the Father and of the Son and of the Holy Spirit is not necessary to </w:t>
      </w:r>
      <w:proofErr w:type="gramStart"/>
      <w:r w:rsidR="0064040C" w:rsidRPr="007E0C65">
        <w:rPr>
          <w:rFonts w:ascii="Arial" w:hAnsi="Arial" w:cs="Arial"/>
          <w:b/>
          <w:sz w:val="24"/>
          <w:szCs w:val="26"/>
          <w:lang w:val="en-GB"/>
        </w:rPr>
        <w:t>be saved</w:t>
      </w:r>
      <w:proofErr w:type="gramEnd"/>
      <w:r w:rsidR="0064040C" w:rsidRPr="007E0C65">
        <w:rPr>
          <w:rFonts w:ascii="Arial" w:hAnsi="Arial" w:cs="Arial"/>
          <w:b/>
          <w:sz w:val="24"/>
          <w:szCs w:val="26"/>
          <w:lang w:val="en-GB"/>
        </w:rPr>
        <w:t xml:space="preserve">, we say nothing but that the mission of Christ Jesus is useless. Since the mission of Christ has become mission of his Apostles, we consequently say that the mission handed over by Christ to his Apostles is a vain mission. </w:t>
      </w:r>
      <w:proofErr w:type="gramStart"/>
      <w:r w:rsidR="0064040C" w:rsidRPr="007E0C65">
        <w:rPr>
          <w:rFonts w:ascii="Arial" w:hAnsi="Arial" w:cs="Arial"/>
          <w:b/>
          <w:sz w:val="24"/>
          <w:szCs w:val="26"/>
          <w:lang w:val="en-GB"/>
        </w:rPr>
        <w:t>But</w:t>
      </w:r>
      <w:proofErr w:type="gramEnd"/>
      <w:r w:rsidR="0064040C" w:rsidRPr="007E0C65">
        <w:rPr>
          <w:rFonts w:ascii="Arial" w:hAnsi="Arial" w:cs="Arial"/>
          <w:b/>
          <w:sz w:val="24"/>
          <w:szCs w:val="26"/>
          <w:lang w:val="en-GB"/>
        </w:rPr>
        <w:t xml:space="preserve"> if the mission is vain, since the mission is the own nature of the Apostle, we say nothing but that the Apostle of the Lord is vain for the Church and for the world. Declaring the Apostle of the Lord vain, everything </w:t>
      </w:r>
      <w:proofErr w:type="gramStart"/>
      <w:r w:rsidR="0064040C" w:rsidRPr="007E0C65">
        <w:rPr>
          <w:rFonts w:ascii="Arial" w:hAnsi="Arial" w:cs="Arial"/>
          <w:b/>
          <w:sz w:val="24"/>
          <w:szCs w:val="26"/>
          <w:lang w:val="en-GB"/>
        </w:rPr>
        <w:t>is declared</w:t>
      </w:r>
      <w:proofErr w:type="gramEnd"/>
      <w:r w:rsidR="0064040C" w:rsidRPr="007E0C65">
        <w:rPr>
          <w:rFonts w:ascii="Arial" w:hAnsi="Arial" w:cs="Arial"/>
          <w:b/>
          <w:sz w:val="24"/>
          <w:szCs w:val="26"/>
          <w:lang w:val="en-GB"/>
        </w:rPr>
        <w:t xml:space="preserve"> vain. Today this is the double cunning of Satan: from one side he leads hermeneutics and exegetes of the Scripture to one of his translation that eliminates the objective fact and introduces the subjective fact in its place. This subjective fact is the thought of the world so far</w:t>
      </w:r>
      <w:r w:rsidR="00E903C8" w:rsidRPr="007E0C65">
        <w:rPr>
          <w:rFonts w:ascii="Arial" w:hAnsi="Arial" w:cs="Arial"/>
          <w:b/>
          <w:sz w:val="24"/>
          <w:szCs w:val="26"/>
          <w:lang w:val="en-GB"/>
        </w:rPr>
        <w:t xml:space="preserve"> fully</w:t>
      </w:r>
      <w:r w:rsidR="0064040C" w:rsidRPr="007E0C65">
        <w:rPr>
          <w:rFonts w:ascii="Arial" w:hAnsi="Arial" w:cs="Arial"/>
          <w:b/>
          <w:sz w:val="24"/>
          <w:szCs w:val="26"/>
          <w:lang w:val="en-GB"/>
        </w:rPr>
        <w:t xml:space="preserve"> introduced</w:t>
      </w:r>
      <w:r w:rsidR="00E903C8" w:rsidRPr="007E0C65">
        <w:rPr>
          <w:rFonts w:ascii="Arial" w:hAnsi="Arial" w:cs="Arial"/>
          <w:b/>
          <w:sz w:val="24"/>
          <w:szCs w:val="26"/>
          <w:lang w:val="en-GB"/>
        </w:rPr>
        <w:t xml:space="preserve"> in the mysteries of faith in order to make them all vain. On the other side, he leads to alter, modify, not consider, mistreat, trample, deny every Word that obliges to a different thought from the thought according to the world. With this double subtle cunning, we have </w:t>
      </w:r>
      <w:bookmarkStart w:id="0" w:name="_GoBack"/>
      <w:bookmarkEnd w:id="0"/>
      <w:r w:rsidR="00E903C8" w:rsidRPr="007E0C65">
        <w:rPr>
          <w:rFonts w:ascii="Arial" w:hAnsi="Arial" w:cs="Arial"/>
          <w:b/>
          <w:sz w:val="24"/>
          <w:szCs w:val="26"/>
          <w:lang w:val="en-GB"/>
        </w:rPr>
        <w:t>come to reduce the entire thought of God contained in his Word to falsity and to lie. While we have made our lie and falsity a most pure truth. Thus acting</w:t>
      </w:r>
      <w:r w:rsidR="007E0C65">
        <w:rPr>
          <w:rFonts w:ascii="Arial" w:hAnsi="Arial" w:cs="Arial"/>
          <w:b/>
          <w:sz w:val="24"/>
          <w:szCs w:val="26"/>
          <w:lang w:val="en-GB"/>
        </w:rPr>
        <w:t>,</w:t>
      </w:r>
      <w:r w:rsidR="00E903C8" w:rsidRPr="007E0C65">
        <w:rPr>
          <w:rFonts w:ascii="Arial" w:hAnsi="Arial" w:cs="Arial"/>
          <w:b/>
          <w:sz w:val="24"/>
          <w:szCs w:val="26"/>
          <w:lang w:val="en-GB"/>
        </w:rPr>
        <w:t xml:space="preserve"> we have denied and falsified all the mysteries of faith. We have raised the thought of the world to most pure truth on which building the edifice of the Christian faith. Always with </w:t>
      </w:r>
      <w:proofErr w:type="gramStart"/>
      <w:r w:rsidR="00E903C8" w:rsidRPr="007E0C65">
        <w:rPr>
          <w:rFonts w:ascii="Arial" w:hAnsi="Arial" w:cs="Arial"/>
          <w:b/>
          <w:sz w:val="24"/>
          <w:szCs w:val="26"/>
          <w:lang w:val="en-GB"/>
        </w:rPr>
        <w:t>this</w:t>
      </w:r>
      <w:proofErr w:type="gramEnd"/>
      <w:r w:rsidR="00E903C8" w:rsidRPr="007E0C65">
        <w:rPr>
          <w:rFonts w:ascii="Arial" w:hAnsi="Arial" w:cs="Arial"/>
          <w:b/>
          <w:sz w:val="24"/>
          <w:szCs w:val="26"/>
          <w:lang w:val="en-GB"/>
        </w:rPr>
        <w:t xml:space="preserve"> double cunning, every day we can introduce every falsity and lie in our faith. We can justify every sin and every crime. We can say what we want. No one can contradict us. If the baptism is essence of the mission of Jesus, can we say that baptising and not baptising are the same thing? Rather, that the baptism is of no use today? If we say that, it is sign that we have lost the faith in the Word </w:t>
      </w:r>
      <w:r w:rsidR="00E903C8" w:rsidRPr="007E0C65">
        <w:rPr>
          <w:rFonts w:ascii="Arial" w:hAnsi="Arial" w:cs="Arial"/>
          <w:b/>
          <w:sz w:val="24"/>
          <w:szCs w:val="26"/>
          <w:lang w:val="en-GB"/>
        </w:rPr>
        <w:lastRenderedPageBreak/>
        <w:t>of the Gospel. The one who denies even one only universal and unmodifiable truth no longer believes in the Word. The Baptism is universal and unmodifiable truth for it is the truth of the mission of Jesus the Lord.</w:t>
      </w:r>
    </w:p>
    <w:p w14:paraId="767D0BEF" w14:textId="2AB55B48" w:rsidR="00D53794" w:rsidRPr="007E0C65" w:rsidRDefault="00E903C8" w:rsidP="00D53794">
      <w:pPr>
        <w:jc w:val="both"/>
        <w:rPr>
          <w:rFonts w:ascii="Arial" w:hAnsi="Arial" w:cs="Arial"/>
          <w:b/>
          <w:sz w:val="24"/>
          <w:szCs w:val="28"/>
          <w:lang w:val="en-GB"/>
        </w:rPr>
      </w:pPr>
      <w:r w:rsidRPr="007E0C65">
        <w:rPr>
          <w:rFonts w:ascii="Arial" w:hAnsi="Arial" w:cs="Arial"/>
          <w:b/>
          <w:sz w:val="24"/>
          <w:szCs w:val="28"/>
          <w:lang w:val="en-GB"/>
        </w:rPr>
        <w:t>Let us read the text of</w:t>
      </w:r>
      <w:r w:rsidR="00D53794" w:rsidRPr="007E0C65">
        <w:rPr>
          <w:rFonts w:ascii="Arial" w:hAnsi="Arial" w:cs="Arial"/>
          <w:b/>
          <w:sz w:val="24"/>
          <w:szCs w:val="28"/>
          <w:lang w:val="en-GB"/>
        </w:rPr>
        <w:t xml:space="preserve"> Mt </w:t>
      </w:r>
      <w:r w:rsidR="0084781A" w:rsidRPr="007E0C65">
        <w:rPr>
          <w:rFonts w:ascii="Arial" w:hAnsi="Arial" w:cs="Arial"/>
          <w:b/>
          <w:sz w:val="24"/>
          <w:szCs w:val="28"/>
          <w:lang w:val="en-GB"/>
        </w:rPr>
        <w:t>3</w:t>
      </w:r>
      <w:proofErr w:type="gramStart"/>
      <w:r w:rsidR="0084781A" w:rsidRPr="007E0C65">
        <w:rPr>
          <w:rFonts w:ascii="Arial" w:hAnsi="Arial" w:cs="Arial"/>
          <w:b/>
          <w:sz w:val="24"/>
          <w:szCs w:val="28"/>
          <w:lang w:val="en-GB"/>
        </w:rPr>
        <w:t>,1</w:t>
      </w:r>
      <w:proofErr w:type="gramEnd"/>
      <w:r w:rsidR="0084781A" w:rsidRPr="007E0C65">
        <w:rPr>
          <w:rFonts w:ascii="Arial" w:hAnsi="Arial" w:cs="Arial"/>
          <w:b/>
          <w:sz w:val="24"/>
          <w:szCs w:val="28"/>
          <w:lang w:val="en-GB"/>
        </w:rPr>
        <w:t>-12</w:t>
      </w:r>
    </w:p>
    <w:p w14:paraId="60EA3533" w14:textId="251B7F24" w:rsidR="007E0C65" w:rsidRPr="007E0C65" w:rsidRDefault="007E0C65" w:rsidP="007E0C65">
      <w:pPr>
        <w:jc w:val="both"/>
        <w:rPr>
          <w:rFonts w:ascii="Arial" w:hAnsi="Arial" w:cs="Arial"/>
          <w:b/>
          <w:sz w:val="24"/>
          <w:szCs w:val="28"/>
          <w:lang w:val="en-GB"/>
        </w:rPr>
      </w:pPr>
      <w:r w:rsidRPr="007E0C65">
        <w:rPr>
          <w:rFonts w:ascii="Arial" w:hAnsi="Arial" w:cs="Arial"/>
          <w:b/>
          <w:sz w:val="24"/>
          <w:szCs w:val="24"/>
          <w:lang w:val="en-GB"/>
        </w:rPr>
        <w:t xml:space="preserve">In due course John the Baptist appeared; he proclaimed this message in the desert of Judaea, </w:t>
      </w:r>
      <w:bookmarkStart w:id="1" w:name="2"/>
      <w:bookmarkEnd w:id="1"/>
      <w:r w:rsidRPr="007E0C65">
        <w:rPr>
          <w:rFonts w:ascii="Arial" w:hAnsi="Arial" w:cs="Arial"/>
          <w:b/>
          <w:sz w:val="24"/>
          <w:szCs w:val="24"/>
          <w:lang w:val="en-GB"/>
        </w:rPr>
        <w:t>'Repent</w:t>
      </w:r>
      <w:r w:rsidRPr="007E0C65">
        <w:rPr>
          <w:rFonts w:ascii="Arial" w:hAnsi="Arial" w:cs="Arial"/>
          <w:b/>
          <w:sz w:val="24"/>
          <w:szCs w:val="28"/>
          <w:lang w:val="en-GB"/>
        </w:rPr>
        <w:t xml:space="preserve">, for the kingdom of Heaven is close at hand.' </w:t>
      </w:r>
      <w:bookmarkStart w:id="2" w:name="3"/>
      <w:bookmarkEnd w:id="2"/>
      <w:r w:rsidRPr="007E0C65">
        <w:rPr>
          <w:rFonts w:ascii="Arial" w:hAnsi="Arial" w:cs="Arial"/>
          <w:b/>
          <w:sz w:val="24"/>
          <w:szCs w:val="28"/>
          <w:lang w:val="en-GB"/>
        </w:rPr>
        <w:t xml:space="preserve">This was the man spoken of by the prophet Isaiah when he said: A voice of one that cries in the desert, 'Prepare a way for the Lord, </w:t>
      </w:r>
      <w:proofErr w:type="gramStart"/>
      <w:r w:rsidRPr="007E0C65">
        <w:rPr>
          <w:rFonts w:ascii="Arial" w:hAnsi="Arial" w:cs="Arial"/>
          <w:b/>
          <w:sz w:val="24"/>
          <w:szCs w:val="28"/>
          <w:lang w:val="en-GB"/>
        </w:rPr>
        <w:t>make</w:t>
      </w:r>
      <w:proofErr w:type="gramEnd"/>
      <w:r w:rsidRPr="007E0C65">
        <w:rPr>
          <w:rFonts w:ascii="Arial" w:hAnsi="Arial" w:cs="Arial"/>
          <w:b/>
          <w:sz w:val="24"/>
          <w:szCs w:val="28"/>
          <w:lang w:val="en-GB"/>
        </w:rPr>
        <w:t xml:space="preserve"> his paths straight.' </w:t>
      </w:r>
      <w:bookmarkStart w:id="3" w:name="4"/>
      <w:bookmarkEnd w:id="3"/>
      <w:r w:rsidRPr="007E0C65">
        <w:rPr>
          <w:rFonts w:ascii="Arial" w:hAnsi="Arial" w:cs="Arial"/>
          <w:b/>
          <w:sz w:val="24"/>
          <w:szCs w:val="28"/>
          <w:lang w:val="en-GB"/>
        </w:rPr>
        <w:t xml:space="preserve">This man John wore a garment made of </w:t>
      </w:r>
      <w:proofErr w:type="gramStart"/>
      <w:r w:rsidRPr="007E0C65">
        <w:rPr>
          <w:rFonts w:ascii="Arial" w:hAnsi="Arial" w:cs="Arial"/>
          <w:b/>
          <w:sz w:val="24"/>
          <w:szCs w:val="28"/>
          <w:lang w:val="en-GB"/>
        </w:rPr>
        <w:t>camel-hair</w:t>
      </w:r>
      <w:proofErr w:type="gramEnd"/>
      <w:r w:rsidRPr="007E0C65">
        <w:rPr>
          <w:rFonts w:ascii="Arial" w:hAnsi="Arial" w:cs="Arial"/>
          <w:b/>
          <w:sz w:val="24"/>
          <w:szCs w:val="28"/>
          <w:lang w:val="en-GB"/>
        </w:rPr>
        <w:t xml:space="preserve"> with a leather loin-cloth round his waist, and his food was locusts and wild honey. </w:t>
      </w:r>
      <w:bookmarkStart w:id="4" w:name="5"/>
      <w:bookmarkEnd w:id="4"/>
      <w:r w:rsidRPr="007E0C65">
        <w:rPr>
          <w:rFonts w:ascii="Arial" w:hAnsi="Arial" w:cs="Arial"/>
          <w:b/>
          <w:sz w:val="24"/>
          <w:szCs w:val="28"/>
          <w:lang w:val="en-GB"/>
        </w:rPr>
        <w:t>Then </w:t>
      </w:r>
      <w:proofErr w:type="gramStart"/>
      <w:r w:rsidRPr="007E0C65">
        <w:rPr>
          <w:rFonts w:ascii="Arial" w:hAnsi="Arial" w:cs="Arial"/>
          <w:b/>
          <w:sz w:val="24"/>
          <w:szCs w:val="28"/>
          <w:lang w:val="en-GB"/>
        </w:rPr>
        <w:t>Jerusalem and all Judaea</w:t>
      </w:r>
      <w:proofErr w:type="gramEnd"/>
      <w:r w:rsidRPr="007E0C65">
        <w:rPr>
          <w:rFonts w:ascii="Arial" w:hAnsi="Arial" w:cs="Arial"/>
          <w:b/>
          <w:sz w:val="24"/>
          <w:szCs w:val="28"/>
          <w:lang w:val="en-GB"/>
        </w:rPr>
        <w:t xml:space="preserve"> and the whole Jordan district made their way to him, </w:t>
      </w:r>
      <w:bookmarkStart w:id="5" w:name="6"/>
      <w:bookmarkEnd w:id="5"/>
      <w:r w:rsidRPr="007E0C65">
        <w:rPr>
          <w:rFonts w:ascii="Arial" w:hAnsi="Arial" w:cs="Arial"/>
          <w:b/>
          <w:sz w:val="24"/>
          <w:szCs w:val="28"/>
          <w:lang w:val="en-GB"/>
        </w:rPr>
        <w:t>and as they were baptised by him in the river Jordan they confessed their sins.</w:t>
      </w:r>
      <w:bookmarkStart w:id="6" w:name="7"/>
      <w:bookmarkEnd w:id="6"/>
      <w:r w:rsidRPr="007E0C65">
        <w:rPr>
          <w:rFonts w:ascii="Arial" w:hAnsi="Arial" w:cs="Arial"/>
          <w:b/>
          <w:sz w:val="24"/>
          <w:szCs w:val="28"/>
          <w:lang w:val="en-GB"/>
        </w:rPr>
        <w:t xml:space="preserve"> </w:t>
      </w:r>
      <w:proofErr w:type="gramStart"/>
      <w:r w:rsidRPr="007E0C65">
        <w:rPr>
          <w:rFonts w:ascii="Arial" w:hAnsi="Arial" w:cs="Arial"/>
          <w:b/>
          <w:sz w:val="24"/>
          <w:szCs w:val="28"/>
          <w:lang w:val="en-GB"/>
        </w:rPr>
        <w:t>But</w:t>
      </w:r>
      <w:proofErr w:type="gramEnd"/>
      <w:r w:rsidRPr="007E0C65">
        <w:rPr>
          <w:rFonts w:ascii="Arial" w:hAnsi="Arial" w:cs="Arial"/>
          <w:b/>
          <w:sz w:val="24"/>
          <w:szCs w:val="28"/>
          <w:lang w:val="en-GB"/>
        </w:rPr>
        <w:t xml:space="preserve"> when he saw a number of Pharisees and Sadducees coming for baptism he said to them, 'Brood of vipers, who warned you to flee from the coming retribution? </w:t>
      </w:r>
      <w:bookmarkStart w:id="7" w:name="8"/>
      <w:bookmarkEnd w:id="7"/>
      <w:r w:rsidRPr="007E0C65">
        <w:rPr>
          <w:rFonts w:ascii="Arial" w:hAnsi="Arial" w:cs="Arial"/>
          <w:b/>
          <w:sz w:val="24"/>
          <w:szCs w:val="28"/>
          <w:lang w:val="en-GB"/>
        </w:rPr>
        <w:t xml:space="preserve">Produce fruit in keeping with repentance, </w:t>
      </w:r>
      <w:bookmarkStart w:id="8" w:name="9"/>
      <w:bookmarkEnd w:id="8"/>
      <w:r w:rsidRPr="007E0C65">
        <w:rPr>
          <w:rFonts w:ascii="Arial" w:hAnsi="Arial" w:cs="Arial"/>
          <w:b/>
          <w:sz w:val="24"/>
          <w:szCs w:val="28"/>
          <w:lang w:val="en-GB"/>
        </w:rPr>
        <w:t xml:space="preserve">and do not presume to tell yourselves, "We have Abraham as our father," because, I tell you, God can raise children for Abraham from these stones. </w:t>
      </w:r>
      <w:bookmarkStart w:id="9" w:name="10"/>
      <w:bookmarkEnd w:id="9"/>
      <w:r w:rsidRPr="007E0C65">
        <w:rPr>
          <w:rFonts w:ascii="Arial" w:hAnsi="Arial" w:cs="Arial"/>
          <w:b/>
          <w:sz w:val="24"/>
          <w:szCs w:val="28"/>
          <w:lang w:val="en-GB"/>
        </w:rPr>
        <w:t xml:space="preserve">Even </w:t>
      </w:r>
      <w:proofErr w:type="gramStart"/>
      <w:r w:rsidRPr="007E0C65">
        <w:rPr>
          <w:rFonts w:ascii="Arial" w:hAnsi="Arial" w:cs="Arial"/>
          <w:b/>
          <w:sz w:val="24"/>
          <w:szCs w:val="28"/>
          <w:lang w:val="en-GB"/>
        </w:rPr>
        <w:t>now</w:t>
      </w:r>
      <w:proofErr w:type="gramEnd"/>
      <w:r w:rsidRPr="007E0C65">
        <w:rPr>
          <w:rFonts w:ascii="Arial" w:hAnsi="Arial" w:cs="Arial"/>
          <w:b/>
          <w:sz w:val="24"/>
          <w:szCs w:val="28"/>
          <w:lang w:val="en-GB"/>
        </w:rPr>
        <w:t xml:space="preserve"> the axe is being laid to the root of the trees, so that any tree failing to produce good fruit will be cut down and thrown on the fire. </w:t>
      </w:r>
      <w:bookmarkStart w:id="10" w:name="11"/>
      <w:bookmarkEnd w:id="10"/>
      <w:r w:rsidRPr="007E0C65">
        <w:rPr>
          <w:rFonts w:ascii="Arial" w:hAnsi="Arial" w:cs="Arial"/>
          <w:b/>
          <w:sz w:val="24"/>
          <w:szCs w:val="28"/>
          <w:lang w:val="en-GB"/>
        </w:rPr>
        <w:t xml:space="preserve">I baptise you in water for repentance, but the one who comes after me is more powerful than </w:t>
      </w:r>
      <w:proofErr w:type="gramStart"/>
      <w:r w:rsidRPr="007E0C65">
        <w:rPr>
          <w:rFonts w:ascii="Arial" w:hAnsi="Arial" w:cs="Arial"/>
          <w:b/>
          <w:sz w:val="24"/>
          <w:szCs w:val="28"/>
          <w:lang w:val="en-GB"/>
        </w:rPr>
        <w:t>I</w:t>
      </w:r>
      <w:proofErr w:type="gramEnd"/>
      <w:r w:rsidRPr="007E0C65">
        <w:rPr>
          <w:rFonts w:ascii="Arial" w:hAnsi="Arial" w:cs="Arial"/>
          <w:b/>
          <w:sz w:val="24"/>
          <w:szCs w:val="28"/>
          <w:lang w:val="en-GB"/>
        </w:rPr>
        <w:t xml:space="preserve">, and I am not fit to carry his sandals; he will baptise you with the Holy Spirit and fire. </w:t>
      </w:r>
      <w:bookmarkStart w:id="11" w:name="12"/>
      <w:bookmarkEnd w:id="11"/>
      <w:r w:rsidRPr="007E0C65">
        <w:rPr>
          <w:rFonts w:ascii="Arial" w:hAnsi="Arial" w:cs="Arial"/>
          <w:b/>
          <w:sz w:val="24"/>
          <w:szCs w:val="28"/>
          <w:lang w:val="en-GB"/>
        </w:rPr>
        <w:t>His winnowing-fan is in his hand; he will clear his threshing-floor and gather his wheat into his barn; but the chaff he will burn in a fire that will never go out.'</w:t>
      </w:r>
    </w:p>
    <w:p w14:paraId="45147CA5" w14:textId="77364346" w:rsidR="00007083" w:rsidRPr="007E0C65" w:rsidRDefault="00E903C8" w:rsidP="00D53794">
      <w:pPr>
        <w:jc w:val="both"/>
        <w:rPr>
          <w:rFonts w:ascii="Arial" w:hAnsi="Arial" w:cs="Arial"/>
          <w:b/>
          <w:sz w:val="24"/>
          <w:szCs w:val="28"/>
          <w:lang w:val="en-GB"/>
        </w:rPr>
      </w:pPr>
      <w:r w:rsidRPr="007E0C65">
        <w:rPr>
          <w:rFonts w:ascii="Arial" w:hAnsi="Arial" w:cs="Arial"/>
          <w:b/>
          <w:sz w:val="24"/>
          <w:szCs w:val="28"/>
          <w:lang w:val="en-GB"/>
        </w:rPr>
        <w:t xml:space="preserve">When one bends the Holy Scripture to a total interpretation according to the thought of the world, the evil one causes to every man is immense and eternal. One deprives him of the true salvation, of the true redemption. Man </w:t>
      </w:r>
      <w:proofErr w:type="gramStart"/>
      <w:r w:rsidRPr="007E0C65">
        <w:rPr>
          <w:rFonts w:ascii="Arial" w:hAnsi="Arial" w:cs="Arial"/>
          <w:b/>
          <w:sz w:val="24"/>
          <w:szCs w:val="28"/>
          <w:lang w:val="en-GB"/>
        </w:rPr>
        <w:t>is thus handed over</w:t>
      </w:r>
      <w:proofErr w:type="gramEnd"/>
      <w:r w:rsidRPr="007E0C65">
        <w:rPr>
          <w:rFonts w:ascii="Arial" w:hAnsi="Arial" w:cs="Arial"/>
          <w:b/>
          <w:sz w:val="24"/>
          <w:szCs w:val="28"/>
          <w:lang w:val="en-GB"/>
        </w:rPr>
        <w:t xml:space="preserve"> to Satan for his eternal </w:t>
      </w:r>
      <w:r w:rsidR="00AC0007" w:rsidRPr="007E0C65">
        <w:rPr>
          <w:rFonts w:ascii="Arial" w:hAnsi="Arial" w:cs="Arial"/>
          <w:b/>
          <w:sz w:val="24"/>
          <w:szCs w:val="28"/>
          <w:lang w:val="en-GB"/>
        </w:rPr>
        <w:t xml:space="preserve">slaughter. Here is why we will not cease to cry out that only the Word of the Lord is the foundation of our faith, read, though, according to the purity of the truth contained in the sacred Tradition and enlightened by the true faith of the Shepherds of the Church. However, knowing that even the Shepherds, according to what the Apostle Paul reveals, can teach perverse doctrines, what deviates either in little or in much from the divine Word and from the sound doctrine kept in the deposit of faith will never become our faith. This is the conversion that urges in this time: we </w:t>
      </w:r>
      <w:proofErr w:type="gramStart"/>
      <w:r w:rsidR="00AC0007" w:rsidRPr="007E0C65">
        <w:rPr>
          <w:rFonts w:ascii="Arial" w:hAnsi="Arial" w:cs="Arial"/>
          <w:b/>
          <w:sz w:val="24"/>
          <w:szCs w:val="28"/>
          <w:lang w:val="en-GB"/>
        </w:rPr>
        <w:t>are called</w:t>
      </w:r>
      <w:proofErr w:type="gramEnd"/>
      <w:r w:rsidR="00AC0007" w:rsidRPr="007E0C65">
        <w:rPr>
          <w:rFonts w:ascii="Arial" w:hAnsi="Arial" w:cs="Arial"/>
          <w:b/>
          <w:sz w:val="24"/>
          <w:szCs w:val="28"/>
          <w:lang w:val="en-GB"/>
        </w:rPr>
        <w:t xml:space="preserve"> to convert ourselves to the entire Word of the Gospel, to the entire mystery of Christ Jesus, in which the mystery of man is. May the Mother of God help us live and die in the Word of Christ Jesus and in the most pure truth of the </w:t>
      </w:r>
      <w:proofErr w:type="gramStart"/>
      <w:r w:rsidR="00AC0007" w:rsidRPr="007E0C65">
        <w:rPr>
          <w:rFonts w:ascii="Arial" w:hAnsi="Arial" w:cs="Arial"/>
          <w:b/>
          <w:sz w:val="24"/>
          <w:szCs w:val="28"/>
          <w:lang w:val="en-GB"/>
        </w:rPr>
        <w:t>Spirit.</w:t>
      </w:r>
      <w:proofErr w:type="gramEnd"/>
    </w:p>
    <w:sectPr w:rsidR="00007083" w:rsidRPr="007E0C6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4CCB" w14:textId="77777777" w:rsidR="00F1378F" w:rsidRDefault="00F1378F" w:rsidP="00087278">
      <w:pPr>
        <w:spacing w:after="0" w:line="240" w:lineRule="auto"/>
      </w:pPr>
      <w:r>
        <w:separator/>
      </w:r>
    </w:p>
  </w:endnote>
  <w:endnote w:type="continuationSeparator" w:id="0">
    <w:p w14:paraId="47C78379" w14:textId="77777777" w:rsidR="00F1378F" w:rsidRDefault="00F1378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48DF" w14:textId="77777777" w:rsidR="001D0BB5" w:rsidRDefault="001D0BB5">
    <w:pPr>
      <w:pStyle w:val="Pidipagina"/>
      <w:jc w:val="right"/>
    </w:pPr>
    <w:r>
      <w:fldChar w:fldCharType="begin"/>
    </w:r>
    <w:r>
      <w:instrText>PAGE   \* MERGEFORMAT</w:instrText>
    </w:r>
    <w:r>
      <w:fldChar w:fldCharType="separate"/>
    </w:r>
    <w:r w:rsidR="00C76DF6">
      <w:rPr>
        <w:noProof/>
      </w:rPr>
      <w:t>2</w:t>
    </w:r>
    <w:r>
      <w:fldChar w:fldCharType="end"/>
    </w:r>
  </w:p>
  <w:p w14:paraId="12B1735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53668" w14:textId="77777777" w:rsidR="00F1378F" w:rsidRDefault="00F1378F" w:rsidP="00087278">
      <w:pPr>
        <w:spacing w:after="0" w:line="240" w:lineRule="auto"/>
      </w:pPr>
      <w:r>
        <w:separator/>
      </w:r>
    </w:p>
  </w:footnote>
  <w:footnote w:type="continuationSeparator" w:id="0">
    <w:p w14:paraId="193350FD" w14:textId="77777777" w:rsidR="00F1378F" w:rsidRDefault="00F1378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2DBF"/>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79E"/>
    <w:rsid w:val="000C7D51"/>
    <w:rsid w:val="000C7FBD"/>
    <w:rsid w:val="000D12DB"/>
    <w:rsid w:val="000D177D"/>
    <w:rsid w:val="000D2CFC"/>
    <w:rsid w:val="000D3EF9"/>
    <w:rsid w:val="000D562F"/>
    <w:rsid w:val="000E0C6A"/>
    <w:rsid w:val="000E12D7"/>
    <w:rsid w:val="000E12E5"/>
    <w:rsid w:val="000E1311"/>
    <w:rsid w:val="000E2113"/>
    <w:rsid w:val="000E28C3"/>
    <w:rsid w:val="000E4419"/>
    <w:rsid w:val="000F1DD6"/>
    <w:rsid w:val="000F1F00"/>
    <w:rsid w:val="000F2557"/>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89F"/>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44E"/>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69E8"/>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06E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DB8"/>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6B8"/>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0F7"/>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95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40C"/>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0FB"/>
    <w:rsid w:val="007158B0"/>
    <w:rsid w:val="007163DD"/>
    <w:rsid w:val="00716C36"/>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678C"/>
    <w:rsid w:val="007E0C65"/>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81A"/>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42"/>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7E11"/>
    <w:rsid w:val="009312F2"/>
    <w:rsid w:val="009315A3"/>
    <w:rsid w:val="00931C47"/>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B5C"/>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D7B"/>
    <w:rsid w:val="009A3775"/>
    <w:rsid w:val="009A4AE3"/>
    <w:rsid w:val="009A6AF2"/>
    <w:rsid w:val="009B0B1C"/>
    <w:rsid w:val="009B1664"/>
    <w:rsid w:val="009B22C3"/>
    <w:rsid w:val="009B29FD"/>
    <w:rsid w:val="009B2F3B"/>
    <w:rsid w:val="009B4DAD"/>
    <w:rsid w:val="009B7053"/>
    <w:rsid w:val="009C0FCA"/>
    <w:rsid w:val="009C1417"/>
    <w:rsid w:val="009C1691"/>
    <w:rsid w:val="009C5D9E"/>
    <w:rsid w:val="009C675E"/>
    <w:rsid w:val="009D1F1F"/>
    <w:rsid w:val="009D2E8D"/>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EAC"/>
    <w:rsid w:val="009F5627"/>
    <w:rsid w:val="00A00AC6"/>
    <w:rsid w:val="00A06861"/>
    <w:rsid w:val="00A07269"/>
    <w:rsid w:val="00A07DA6"/>
    <w:rsid w:val="00A10B1E"/>
    <w:rsid w:val="00A10CB5"/>
    <w:rsid w:val="00A119C5"/>
    <w:rsid w:val="00A125B2"/>
    <w:rsid w:val="00A13195"/>
    <w:rsid w:val="00A16037"/>
    <w:rsid w:val="00A167BE"/>
    <w:rsid w:val="00A20190"/>
    <w:rsid w:val="00A20640"/>
    <w:rsid w:val="00A219F0"/>
    <w:rsid w:val="00A2222B"/>
    <w:rsid w:val="00A23206"/>
    <w:rsid w:val="00A24282"/>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007"/>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793"/>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7DFA"/>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19E1"/>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FFF"/>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3E0"/>
    <w:rsid w:val="00BF0318"/>
    <w:rsid w:val="00BF1460"/>
    <w:rsid w:val="00BF15E1"/>
    <w:rsid w:val="00BF4159"/>
    <w:rsid w:val="00BF4748"/>
    <w:rsid w:val="00BF4F1F"/>
    <w:rsid w:val="00BF66FC"/>
    <w:rsid w:val="00BF6943"/>
    <w:rsid w:val="00BF6DF2"/>
    <w:rsid w:val="00C01037"/>
    <w:rsid w:val="00C02739"/>
    <w:rsid w:val="00C02AF5"/>
    <w:rsid w:val="00C03EEA"/>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E91"/>
    <w:rsid w:val="00C44AD7"/>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6DF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91E"/>
    <w:rsid w:val="00CB430A"/>
    <w:rsid w:val="00CB4B43"/>
    <w:rsid w:val="00CB6B95"/>
    <w:rsid w:val="00CC0EF8"/>
    <w:rsid w:val="00CC1047"/>
    <w:rsid w:val="00CC5FA6"/>
    <w:rsid w:val="00CD0838"/>
    <w:rsid w:val="00CD0ECA"/>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3F0"/>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A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B77"/>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CFB"/>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3C8"/>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EFD"/>
    <w:rsid w:val="00EA726D"/>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397E"/>
    <w:rsid w:val="00EF6274"/>
    <w:rsid w:val="00EF64A5"/>
    <w:rsid w:val="00EF68C4"/>
    <w:rsid w:val="00EF73EF"/>
    <w:rsid w:val="00F00300"/>
    <w:rsid w:val="00F0055E"/>
    <w:rsid w:val="00F01FF0"/>
    <w:rsid w:val="00F06E78"/>
    <w:rsid w:val="00F10972"/>
    <w:rsid w:val="00F11350"/>
    <w:rsid w:val="00F11658"/>
    <w:rsid w:val="00F1378F"/>
    <w:rsid w:val="00F137FF"/>
    <w:rsid w:val="00F145AC"/>
    <w:rsid w:val="00F164C8"/>
    <w:rsid w:val="00F1764E"/>
    <w:rsid w:val="00F222B6"/>
    <w:rsid w:val="00F22709"/>
    <w:rsid w:val="00F22E3C"/>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0E9A"/>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2B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032"/>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13D9"/>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NormaleWeb">
    <w:name w:val="Normal (Web)"/>
    <w:basedOn w:val="Normale"/>
    <w:uiPriority w:val="99"/>
    <w:semiHidden/>
    <w:unhideWhenUsed/>
    <w:rsid w:val="007E0C65"/>
    <w:rPr>
      <w:rFonts w:ascii="Times New Roman" w:hAnsi="Times New Roman"/>
      <w:sz w:val="24"/>
      <w:szCs w:val="24"/>
    </w:rPr>
  </w:style>
  <w:style w:type="character" w:styleId="Collegamentoipertestuale">
    <w:name w:val="Hyperlink"/>
    <w:basedOn w:val="Carpredefinitoparagrafo"/>
    <w:uiPriority w:val="99"/>
    <w:unhideWhenUsed/>
    <w:rsid w:val="007E0C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4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E039-FB2B-473D-9E7B-FEAAE5A7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12</cp:revision>
  <dcterms:created xsi:type="dcterms:W3CDTF">2022-11-15T09:14:00Z</dcterms:created>
  <dcterms:modified xsi:type="dcterms:W3CDTF">2022-12-03T07:35:00Z</dcterms:modified>
</cp:coreProperties>
</file>